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73B53" w14:textId="3C4AC623" w:rsidR="002A29AD" w:rsidRPr="002A29AD" w:rsidRDefault="002A29AD" w:rsidP="00C579E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 w:rsidRPr="002A29AD">
        <w:rPr>
          <w:rFonts w:eastAsia="Times New Roman" w:cstheme="minorHAnsi"/>
          <w:b/>
          <w:bCs/>
          <w:kern w:val="0"/>
          <w:sz w:val="24"/>
          <w:szCs w:val="24"/>
          <w:lang w:eastAsia="en-IN" w:bidi="hi-IN"/>
          <w14:ligatures w14:val="none"/>
        </w:rPr>
        <w:t>Invitation to Bengal MICE Conclave 2025 – Hosted Buyer Program</w:t>
      </w:r>
    </w:p>
    <w:p w14:paraId="1C4BB95E" w14:textId="70A500F4" w:rsidR="002A29AD" w:rsidRPr="002A29AD" w:rsidRDefault="002A29AD" w:rsidP="002A29AD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 w:rsidRPr="002A29AD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 xml:space="preserve">Dear </w:t>
      </w:r>
      <w:r w:rsidR="00C579E1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Buyers,</w:t>
      </w:r>
    </w:p>
    <w:p w14:paraId="2013194D" w14:textId="77777777" w:rsidR="002A29AD" w:rsidRPr="00717FA3" w:rsidRDefault="002A29AD" w:rsidP="002A29AD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 w:rsidRPr="00717FA3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Greetings from the India Convention Promotion Bureau (ICPB)!</w:t>
      </w:r>
    </w:p>
    <w:p w14:paraId="17BE63C2" w14:textId="480F48D1" w:rsidR="002A29AD" w:rsidRPr="00717FA3" w:rsidRDefault="005155DD" w:rsidP="002A29AD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 w:rsidRPr="00717FA3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India Convention Promotion Bureau (</w:t>
      </w:r>
      <w:r w:rsidR="002A29AD" w:rsidRPr="00717FA3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ICPB</w:t>
      </w:r>
      <w:r w:rsidRPr="00717FA3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)</w:t>
      </w:r>
      <w:r w:rsidR="002A29AD" w:rsidRPr="00717FA3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 xml:space="preserve">, an apex body </w:t>
      </w:r>
      <w:r w:rsidRPr="00717FA3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 xml:space="preserve">to </w:t>
      </w:r>
      <w:r w:rsidR="002A29AD" w:rsidRPr="00717FA3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promot</w:t>
      </w:r>
      <w:r w:rsidRPr="00717FA3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e</w:t>
      </w:r>
      <w:r w:rsidR="002A29AD" w:rsidRPr="00717FA3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 xml:space="preserve"> India as a premier MICE (Meetings, Incentives, Conferences &amp; Exhibitions) destination.</w:t>
      </w:r>
    </w:p>
    <w:p w14:paraId="7E05D992" w14:textId="029E051F" w:rsidR="002A29AD" w:rsidRPr="007B78CD" w:rsidRDefault="002A29AD" w:rsidP="002A29A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eastAsia="en-IN" w:bidi="hi-IN"/>
          <w14:ligatures w14:val="none"/>
        </w:rPr>
      </w:pPr>
      <w:r w:rsidRPr="00717FA3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 xml:space="preserve">In collaboration with the </w:t>
      </w:r>
      <w:r w:rsidR="005155DD" w:rsidRPr="00717FA3">
        <w:rPr>
          <w:rFonts w:eastAsia="Times New Roman" w:cstheme="minorHAnsi"/>
          <w:b/>
          <w:bCs/>
          <w:i/>
          <w:iCs/>
          <w:kern w:val="0"/>
          <w:sz w:val="24"/>
          <w:szCs w:val="24"/>
          <w:lang w:eastAsia="en-IN" w:bidi="hi-IN"/>
          <w14:ligatures w14:val="none"/>
        </w:rPr>
        <w:t>Indian Chamber of Commerce</w:t>
      </w:r>
      <w:r w:rsidR="00922F8E" w:rsidRPr="00717FA3">
        <w:rPr>
          <w:rFonts w:eastAsia="Times New Roman" w:cstheme="minorHAnsi"/>
          <w:b/>
          <w:bCs/>
          <w:i/>
          <w:iCs/>
          <w:kern w:val="0"/>
          <w:sz w:val="24"/>
          <w:szCs w:val="24"/>
          <w:lang w:eastAsia="en-IN" w:bidi="hi-IN"/>
          <w14:ligatures w14:val="none"/>
        </w:rPr>
        <w:t xml:space="preserve"> (ICC)</w:t>
      </w:r>
      <w:r w:rsidRPr="00717FA3">
        <w:rPr>
          <w:rFonts w:eastAsia="Times New Roman" w:cstheme="minorHAnsi"/>
          <w:b/>
          <w:bCs/>
          <w:kern w:val="0"/>
          <w:sz w:val="24"/>
          <w:szCs w:val="24"/>
          <w:lang w:eastAsia="en-IN" w:bidi="hi-IN"/>
          <w14:ligatures w14:val="none"/>
        </w:rPr>
        <w:t>,</w:t>
      </w:r>
      <w:r w:rsidRPr="00717FA3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 xml:space="preserve"> we are pleased to announce the </w:t>
      </w:r>
      <w:r w:rsidRPr="00717FA3">
        <w:rPr>
          <w:rFonts w:eastAsia="Times New Roman" w:cstheme="minorHAnsi"/>
          <w:b/>
          <w:bCs/>
          <w:i/>
          <w:iCs/>
          <w:kern w:val="0"/>
          <w:sz w:val="24"/>
          <w:szCs w:val="24"/>
          <w:lang w:eastAsia="en-IN" w:bidi="hi-IN"/>
          <w14:ligatures w14:val="none"/>
        </w:rPr>
        <w:t>Bengal MICE Conclave</w:t>
      </w:r>
      <w:r w:rsidRPr="00717FA3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 xml:space="preserve">, scheduled to take place from </w:t>
      </w:r>
      <w:r w:rsidRPr="00717FA3">
        <w:rPr>
          <w:rFonts w:eastAsia="Times New Roman" w:cstheme="minorHAnsi"/>
          <w:b/>
          <w:bCs/>
          <w:i/>
          <w:iCs/>
          <w:kern w:val="0"/>
          <w:sz w:val="24"/>
          <w:szCs w:val="24"/>
          <w:lang w:eastAsia="en-IN" w:bidi="hi-IN"/>
          <w14:ligatures w14:val="none"/>
        </w:rPr>
        <w:t>February 4–6, 2025</w:t>
      </w:r>
      <w:r w:rsidRPr="00717FA3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 xml:space="preserve">, </w:t>
      </w:r>
      <w:r w:rsidRPr="00717FA3">
        <w:rPr>
          <w:rFonts w:eastAsia="Times New Roman" w:cstheme="minorHAnsi"/>
          <w:b/>
          <w:bCs/>
          <w:kern w:val="0"/>
          <w:sz w:val="24"/>
          <w:szCs w:val="24"/>
          <w:lang w:eastAsia="en-IN" w:bidi="hi-IN"/>
          <w14:ligatures w14:val="none"/>
        </w:rPr>
        <w:t xml:space="preserve">at </w:t>
      </w:r>
      <w:r w:rsidR="00B14C13" w:rsidRPr="00717FA3">
        <w:rPr>
          <w:rFonts w:eastAsia="Times New Roman" w:cstheme="minorHAnsi"/>
          <w:b/>
          <w:bCs/>
          <w:kern w:val="0"/>
          <w:sz w:val="24"/>
          <w:szCs w:val="24"/>
          <w:lang w:eastAsia="en-IN" w:bidi="hi-IN"/>
          <w14:ligatures w14:val="none"/>
        </w:rPr>
        <w:t xml:space="preserve">ITC Royal Bengal / </w:t>
      </w:r>
      <w:r w:rsidRPr="00717FA3">
        <w:rPr>
          <w:rFonts w:eastAsia="Times New Roman" w:cstheme="minorHAnsi"/>
          <w:b/>
          <w:bCs/>
          <w:kern w:val="0"/>
          <w:sz w:val="24"/>
          <w:szCs w:val="24"/>
          <w:lang w:eastAsia="en-IN" w:bidi="hi-IN"/>
          <w14:ligatures w14:val="none"/>
        </w:rPr>
        <w:t>ITC Sonar, Kolkata.</w:t>
      </w:r>
    </w:p>
    <w:p w14:paraId="53374D1B" w14:textId="77777777" w:rsidR="002A29AD" w:rsidRDefault="002A29AD" w:rsidP="002A29AD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en-IN" w:bidi="hi-IN"/>
          <w14:ligatures w14:val="none"/>
        </w:rPr>
      </w:pPr>
      <w:r w:rsidRPr="002A29AD">
        <w:rPr>
          <w:rFonts w:eastAsia="Times New Roman" w:cstheme="minorHAnsi"/>
          <w:b/>
          <w:bCs/>
          <w:kern w:val="0"/>
          <w:sz w:val="24"/>
          <w:szCs w:val="24"/>
          <w:lang w:eastAsia="en-IN" w:bidi="hi-IN"/>
          <w14:ligatures w14:val="none"/>
        </w:rPr>
        <w:t>Why Kolkata?</w:t>
      </w:r>
    </w:p>
    <w:p w14:paraId="4178BCE9" w14:textId="349C8F2B" w:rsidR="002A29AD" w:rsidRPr="002A29AD" w:rsidRDefault="002A29AD" w:rsidP="002A29A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eastAsia="en-IN" w:bidi="hi-IN"/>
          <w14:ligatures w14:val="none"/>
        </w:rPr>
      </w:pPr>
      <w:r w:rsidRPr="002A29AD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 xml:space="preserve">Renowned as the business, commercial, and financial hub of eastern India, Kolkata also serves as a key gateway for the </w:t>
      </w:r>
      <w:r w:rsidR="00521123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northeast</w:t>
      </w:r>
      <w:r w:rsidRPr="002A29AD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 xml:space="preserve"> Indian states, making it an ideal location for this prestigious event.</w:t>
      </w:r>
    </w:p>
    <w:p w14:paraId="20139568" w14:textId="77777777" w:rsidR="002A29AD" w:rsidRDefault="002A29AD" w:rsidP="002A29AD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en-IN" w:bidi="hi-IN"/>
          <w14:ligatures w14:val="none"/>
        </w:rPr>
      </w:pPr>
      <w:r w:rsidRPr="002A29AD">
        <w:rPr>
          <w:rFonts w:eastAsia="Times New Roman" w:cstheme="minorHAnsi"/>
          <w:b/>
          <w:bCs/>
          <w:kern w:val="0"/>
          <w:sz w:val="24"/>
          <w:szCs w:val="24"/>
          <w:lang w:eastAsia="en-IN" w:bidi="hi-IN"/>
          <w14:ligatures w14:val="none"/>
        </w:rPr>
        <w:t>About the Event</w:t>
      </w:r>
    </w:p>
    <w:p w14:paraId="4FF40EAF" w14:textId="4061F22E" w:rsidR="002A29AD" w:rsidRPr="002A29AD" w:rsidRDefault="002A29AD" w:rsidP="002A29AD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 w:rsidRPr="002A29AD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The Bengal MICE Conclave will spotlight India’s immense potential as a MICE destination through engaging sessions, exhibitions, and pre-scheduled B2B meetings. As a conference organizer, this will be a unique opportunity to network with industry suppliers such as hotels, venues, professional conference organizers, DMCs, and more—helping you plan your upcoming meetings and events with ease.</w:t>
      </w:r>
    </w:p>
    <w:p w14:paraId="60E439D2" w14:textId="77777777" w:rsidR="002A29AD" w:rsidRPr="002A29AD" w:rsidRDefault="002A29AD" w:rsidP="002A29AD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 w:rsidRPr="002A29AD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 xml:space="preserve">We anticipate participation from </w:t>
      </w:r>
      <w:r w:rsidRPr="002A29AD">
        <w:rPr>
          <w:rFonts w:eastAsia="Times New Roman" w:cstheme="minorHAnsi"/>
          <w:b/>
          <w:bCs/>
          <w:kern w:val="0"/>
          <w:sz w:val="24"/>
          <w:szCs w:val="24"/>
          <w:lang w:eastAsia="en-IN" w:bidi="hi-IN"/>
          <w14:ligatures w14:val="none"/>
        </w:rPr>
        <w:t>150–200 hosted buyers</w:t>
      </w:r>
      <w:r w:rsidRPr="002A29AD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 xml:space="preserve"> across India and overseas, complemented by </w:t>
      </w:r>
      <w:r w:rsidRPr="002A29AD">
        <w:rPr>
          <w:rFonts w:eastAsia="Times New Roman" w:cstheme="minorHAnsi"/>
          <w:b/>
          <w:bCs/>
          <w:kern w:val="0"/>
          <w:sz w:val="24"/>
          <w:szCs w:val="24"/>
          <w:lang w:eastAsia="en-IN" w:bidi="hi-IN"/>
          <w14:ligatures w14:val="none"/>
        </w:rPr>
        <w:t>50–70 exhibitors</w:t>
      </w:r>
      <w:r w:rsidRPr="002A29AD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 xml:space="preserve"> representing key stakeholders, including PCOs, travel agents, and DMCs.</w:t>
      </w:r>
    </w:p>
    <w:p w14:paraId="2E8B1CDC" w14:textId="7F4279D3" w:rsidR="002A29AD" w:rsidRPr="002A29AD" w:rsidRDefault="002A29AD" w:rsidP="002A29AD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 w:rsidRPr="002A29AD">
        <w:rPr>
          <w:rFonts w:eastAsia="Times New Roman" w:cstheme="minorHAnsi"/>
          <w:b/>
          <w:bCs/>
          <w:kern w:val="0"/>
          <w:sz w:val="24"/>
          <w:szCs w:val="24"/>
          <w:lang w:eastAsia="en-IN" w:bidi="hi-IN"/>
          <w14:ligatures w14:val="none"/>
        </w:rPr>
        <w:t>Your Hosted Buyer Privileges</w:t>
      </w:r>
      <w:r w:rsidRPr="002A29AD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br/>
        <w:t>As a hosted buyer, you will enjoy:</w:t>
      </w:r>
    </w:p>
    <w:p w14:paraId="29DEE928" w14:textId="77777777" w:rsidR="002A29AD" w:rsidRPr="002A29AD" w:rsidRDefault="002A29AD" w:rsidP="002A29A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 w:rsidRPr="002A29AD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A return economy air ticket on a partner airline.</w:t>
      </w:r>
    </w:p>
    <w:p w14:paraId="67A37713" w14:textId="77777777" w:rsidR="002A29AD" w:rsidRPr="002A29AD" w:rsidRDefault="002A29AD" w:rsidP="002A29A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 w:rsidRPr="002A29AD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Complimentary accommodation at a partner hotel with breakfast for two nights (February 4–6, 2025).</w:t>
      </w:r>
    </w:p>
    <w:p w14:paraId="051C020D" w14:textId="77777777" w:rsidR="002A29AD" w:rsidRPr="002A29AD" w:rsidRDefault="002A29AD" w:rsidP="002A29A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 w:rsidRPr="002A29AD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Hosted meals during the program.</w:t>
      </w:r>
    </w:p>
    <w:p w14:paraId="1E8760A6" w14:textId="77777777" w:rsidR="002A29AD" w:rsidRPr="002A29AD" w:rsidRDefault="002A29AD" w:rsidP="002A29A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 w:rsidRPr="002A29AD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Invitations to exclusive social and networking events.</w:t>
      </w:r>
    </w:p>
    <w:p w14:paraId="4A93956C" w14:textId="77777777" w:rsidR="002A29AD" w:rsidRPr="002A29AD" w:rsidRDefault="002A29AD" w:rsidP="002A29A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 w:rsidRPr="002A29AD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Complimentary airport transfers on an SIC basis.</w:t>
      </w:r>
    </w:p>
    <w:p w14:paraId="1AD83743" w14:textId="77777777" w:rsidR="002A29AD" w:rsidRPr="002A29AD" w:rsidRDefault="002A29AD" w:rsidP="002A29A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 w:rsidRPr="002A29AD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A chance to network with top decision-makers from the industry.</w:t>
      </w:r>
    </w:p>
    <w:p w14:paraId="73CCD5CF" w14:textId="77777777" w:rsidR="002A29AD" w:rsidRPr="002A29AD" w:rsidRDefault="002A29AD" w:rsidP="002A29A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 w:rsidRPr="002A29AD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The option to participate in post-event hosted tours.</w:t>
      </w:r>
    </w:p>
    <w:p w14:paraId="1433698D" w14:textId="77777777" w:rsidR="002A29AD" w:rsidRPr="002A29AD" w:rsidRDefault="002A29AD" w:rsidP="002A29A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 w:rsidRPr="002A29AD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Fixed, mandatory business meetings scheduled over two event days (February 5–6, 2025).</w:t>
      </w:r>
    </w:p>
    <w:p w14:paraId="34489162" w14:textId="77777777" w:rsidR="002A29AD" w:rsidRDefault="002A29AD" w:rsidP="002A29A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eastAsia="en-IN" w:bidi="hi-IN"/>
          <w14:ligatures w14:val="none"/>
        </w:rPr>
      </w:pPr>
    </w:p>
    <w:p w14:paraId="136509BC" w14:textId="77777777" w:rsidR="002A29AD" w:rsidRPr="002A29AD" w:rsidRDefault="002A29AD" w:rsidP="002A29AD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 w:rsidRPr="002A29AD">
        <w:rPr>
          <w:rFonts w:eastAsia="Times New Roman" w:cstheme="minorHAnsi"/>
          <w:b/>
          <w:bCs/>
          <w:kern w:val="0"/>
          <w:sz w:val="24"/>
          <w:szCs w:val="24"/>
          <w:lang w:eastAsia="en-IN" w:bidi="hi-IN"/>
          <w14:ligatures w14:val="none"/>
        </w:rPr>
        <w:t>Eligibility Criteria</w:t>
      </w:r>
    </w:p>
    <w:p w14:paraId="26333E06" w14:textId="77777777" w:rsidR="002A29AD" w:rsidRPr="002A29AD" w:rsidRDefault="002A29AD" w:rsidP="002A29AD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 w:rsidRPr="002A29AD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lastRenderedPageBreak/>
        <w:t>To qualify as a hosted buyer, candidates must meet the following criteria:</w:t>
      </w:r>
    </w:p>
    <w:p w14:paraId="16DF4606" w14:textId="77777777" w:rsidR="002A29AD" w:rsidRPr="002A29AD" w:rsidRDefault="002A29AD" w:rsidP="002A29A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 w:rsidRPr="002A29AD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Hold purchasing authority or work in a decision-making role in their company.</w:t>
      </w:r>
    </w:p>
    <w:p w14:paraId="0E8DFF7E" w14:textId="77777777" w:rsidR="002A29AD" w:rsidRPr="002A29AD" w:rsidRDefault="002A29AD" w:rsidP="002A29A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 w:rsidRPr="002A29AD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For associations: Must have organized at least three events in the last five years.</w:t>
      </w:r>
    </w:p>
    <w:p w14:paraId="788F37CC" w14:textId="77777777" w:rsidR="002A29AD" w:rsidRPr="002A29AD" w:rsidRDefault="002A29AD" w:rsidP="002A29A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 w:rsidRPr="002A29AD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For corporates: Must have organized at least three events in the last five years.</w:t>
      </w:r>
    </w:p>
    <w:p w14:paraId="295C81B3" w14:textId="77777777" w:rsidR="002A29AD" w:rsidRPr="002A29AD" w:rsidRDefault="002A29AD" w:rsidP="002A29AD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 w:rsidRPr="002A29AD">
        <w:rPr>
          <w:rFonts w:eastAsia="Times New Roman" w:cstheme="minorHAnsi"/>
          <w:b/>
          <w:bCs/>
          <w:kern w:val="0"/>
          <w:sz w:val="24"/>
          <w:szCs w:val="24"/>
          <w:lang w:eastAsia="en-IN" w:bidi="hi-IN"/>
          <w14:ligatures w14:val="none"/>
        </w:rPr>
        <w:t>Terms &amp; Conditions</w:t>
      </w:r>
    </w:p>
    <w:p w14:paraId="5CE87BC7" w14:textId="77777777" w:rsidR="002A29AD" w:rsidRPr="002A29AD" w:rsidRDefault="002A29AD" w:rsidP="002A29A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 w:rsidRPr="002A29AD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All interested buyers must undergo a qualification process.</w:t>
      </w:r>
    </w:p>
    <w:p w14:paraId="5DE173A2" w14:textId="77777777" w:rsidR="002A29AD" w:rsidRPr="002A29AD" w:rsidRDefault="002A29AD" w:rsidP="002A29A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 w:rsidRPr="002A29AD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Final participation confirmation will be communicated via email.</w:t>
      </w:r>
    </w:p>
    <w:p w14:paraId="2D1DEEBC" w14:textId="77777777" w:rsidR="002A29AD" w:rsidRPr="002A29AD" w:rsidRDefault="002A29AD" w:rsidP="002A29A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 w:rsidRPr="002A29AD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Attendance at all scheduled appointments and official functions is mandatory.</w:t>
      </w:r>
    </w:p>
    <w:p w14:paraId="705C76D0" w14:textId="77777777" w:rsidR="002A29AD" w:rsidRPr="002A29AD" w:rsidRDefault="002A29AD" w:rsidP="002A29AD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 w:rsidRPr="002A29AD">
        <w:rPr>
          <w:rFonts w:eastAsia="Times New Roman" w:cstheme="minorHAnsi"/>
          <w:b/>
          <w:bCs/>
          <w:kern w:val="0"/>
          <w:sz w:val="24"/>
          <w:szCs w:val="24"/>
          <w:lang w:eastAsia="en-IN" w:bidi="hi-IN"/>
          <w14:ligatures w14:val="none"/>
        </w:rPr>
        <w:t>Who Will You Meet?</w:t>
      </w:r>
      <w:r w:rsidRPr="002A29AD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br/>
        <w:t>You’ll interact with a wide range of industry experts, including:</w:t>
      </w:r>
    </w:p>
    <w:p w14:paraId="26470592" w14:textId="77777777" w:rsidR="002A29AD" w:rsidRPr="002A29AD" w:rsidRDefault="002A29AD" w:rsidP="002A29A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 w:rsidRPr="002A29AD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Professional Conference/Exhibition Organizers</w:t>
      </w:r>
    </w:p>
    <w:p w14:paraId="0DAD7D32" w14:textId="77777777" w:rsidR="002A29AD" w:rsidRPr="002A29AD" w:rsidRDefault="002A29AD" w:rsidP="002A29A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 w:rsidRPr="002A29AD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Hotels and Venues</w:t>
      </w:r>
    </w:p>
    <w:p w14:paraId="53A8A1C2" w14:textId="77777777" w:rsidR="002A29AD" w:rsidRPr="002A29AD" w:rsidRDefault="002A29AD" w:rsidP="002A29A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 w:rsidRPr="002A29AD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Destination Management Companies (DMCs)</w:t>
      </w:r>
    </w:p>
    <w:p w14:paraId="07526AF8" w14:textId="77777777" w:rsidR="002A29AD" w:rsidRPr="002A29AD" w:rsidRDefault="002A29AD" w:rsidP="002A29A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 w:rsidRPr="002A29AD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Service Providers</w:t>
      </w:r>
    </w:p>
    <w:p w14:paraId="7FDE5740" w14:textId="77777777" w:rsidR="002A29AD" w:rsidRPr="002A29AD" w:rsidRDefault="002A29AD" w:rsidP="002A29A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 w:rsidRPr="002A29AD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Ground Handling Agencies</w:t>
      </w:r>
    </w:p>
    <w:p w14:paraId="0FC62412" w14:textId="77777777" w:rsidR="002A29AD" w:rsidRPr="002A29AD" w:rsidRDefault="002A29AD" w:rsidP="002A29AD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 w:rsidRPr="002A29AD">
        <w:rPr>
          <w:rFonts w:eastAsia="Times New Roman" w:cstheme="minorHAnsi"/>
          <w:b/>
          <w:bCs/>
          <w:kern w:val="0"/>
          <w:sz w:val="24"/>
          <w:szCs w:val="24"/>
          <w:lang w:eastAsia="en-IN" w:bidi="hi-IN"/>
          <w14:ligatures w14:val="none"/>
        </w:rPr>
        <w:t>Next Steps</w:t>
      </w:r>
    </w:p>
    <w:p w14:paraId="3F6276B8" w14:textId="189573F9" w:rsidR="002A29AD" w:rsidRDefault="002A29AD" w:rsidP="002A29AD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 w:rsidRPr="002A29AD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 xml:space="preserve">Kindly complete the </w:t>
      </w:r>
      <w:r w:rsidRPr="002A29AD">
        <w:rPr>
          <w:rFonts w:eastAsia="Times New Roman" w:cstheme="minorHAnsi"/>
          <w:b/>
          <w:bCs/>
          <w:kern w:val="0"/>
          <w:sz w:val="24"/>
          <w:szCs w:val="24"/>
          <w:lang w:eastAsia="en-IN" w:bidi="hi-IN"/>
          <w14:ligatures w14:val="none"/>
        </w:rPr>
        <w:t>online registration form</w:t>
      </w:r>
      <w:r w:rsidRPr="002A29AD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 xml:space="preserve"> </w:t>
      </w:r>
      <w:r w:rsidR="00C579E1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 xml:space="preserve">through the link below </w:t>
      </w:r>
      <w:r w:rsidRPr="002A29AD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to express your interest in participating as a hosted buyer at the Bengal MICE Conclave. There is no registration fee.</w:t>
      </w:r>
    </w:p>
    <w:p w14:paraId="388EDBDE" w14:textId="77777777" w:rsidR="00C579E1" w:rsidRPr="00C579E1" w:rsidRDefault="00C579E1" w:rsidP="00C579E1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FF0000"/>
          <w:kern w:val="0"/>
          <w:sz w:val="24"/>
          <w:szCs w:val="24"/>
          <w:lang w:eastAsia="en-IN" w:bidi="hi-IN"/>
          <w14:ligatures w14:val="none"/>
        </w:rPr>
      </w:pPr>
      <w:hyperlink r:id="rId5" w:history="1">
        <w:r w:rsidRPr="00C579E1">
          <w:rPr>
            <w:rStyle w:val="Hyperlink"/>
            <w:rFonts w:eastAsia="Times New Roman" w:cstheme="minorHAnsi"/>
            <w:b/>
            <w:bCs/>
            <w:color w:val="FF0000"/>
            <w:kern w:val="0"/>
            <w:sz w:val="24"/>
            <w:szCs w:val="24"/>
            <w:lang w:eastAsia="en-IN" w:bidi="hi-IN"/>
            <w14:ligatures w14:val="none"/>
          </w:rPr>
          <w:t>https://icpb.in/bengal/add_Domestic.php</w:t>
        </w:r>
      </w:hyperlink>
    </w:p>
    <w:p w14:paraId="3F7142D1" w14:textId="77777777" w:rsidR="002A29AD" w:rsidRPr="002A29AD" w:rsidRDefault="002A29AD" w:rsidP="002A29AD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 w:rsidRPr="002A29AD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If you are unable to participate, we encourage you to nominate a suitable team member who meets the selection criteria. ICPB will review the application and extend the invitation accordingly.</w:t>
      </w:r>
    </w:p>
    <w:p w14:paraId="329AF4C2" w14:textId="7E5FDE5B" w:rsidR="002A29AD" w:rsidRPr="002A29AD" w:rsidRDefault="002A29AD" w:rsidP="002A29AD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 w:rsidRPr="002A29AD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We look forward to welcoming you to the Bengal MICE Conclave 2025. Should you have any questions, please feel free to reach out.</w:t>
      </w:r>
    </w:p>
    <w:p w14:paraId="4C172BFD" w14:textId="1A8B6EFB" w:rsidR="002A29AD" w:rsidRPr="002A29AD" w:rsidRDefault="002A29AD" w:rsidP="002A29AD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 w:rsidRPr="002A29AD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Warm regards,</w:t>
      </w:r>
    </w:p>
    <w:p w14:paraId="46E1006E" w14:textId="77777777" w:rsidR="00C579E1" w:rsidRPr="00C579E1" w:rsidRDefault="002A29AD" w:rsidP="00C579E1">
      <w:pPr>
        <w:pStyle w:val="NoSpacing"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 w:rsidRPr="00C579E1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br/>
      </w:r>
      <w:r w:rsidR="00C579E1" w:rsidRPr="00C579E1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Secretariat</w:t>
      </w:r>
    </w:p>
    <w:p w14:paraId="7DAC83B9" w14:textId="42FEDFEB" w:rsidR="002A29AD" w:rsidRPr="00C579E1" w:rsidRDefault="002A29AD" w:rsidP="00C579E1">
      <w:pPr>
        <w:pStyle w:val="NoSpacing"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  <w:r w:rsidRPr="00C579E1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India Convention Promotion Bureau (ICPB</w:t>
      </w:r>
      <w:r w:rsidR="001E4DA0" w:rsidRPr="00C579E1"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  <w:t>)</w:t>
      </w:r>
    </w:p>
    <w:p w14:paraId="73E0395F" w14:textId="77777777" w:rsidR="0030644E" w:rsidRPr="00C579E1" w:rsidRDefault="0030644E" w:rsidP="002A29AD">
      <w:pPr>
        <w:jc w:val="both"/>
        <w:rPr>
          <w:rFonts w:eastAsia="Times New Roman" w:cstheme="minorHAnsi"/>
          <w:kern w:val="0"/>
          <w:sz w:val="24"/>
          <w:szCs w:val="24"/>
          <w:lang w:eastAsia="en-IN" w:bidi="hi-IN"/>
          <w14:ligatures w14:val="none"/>
        </w:rPr>
      </w:pPr>
    </w:p>
    <w:sectPr w:rsidR="0030644E" w:rsidRPr="00C579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87AFE"/>
    <w:multiLevelType w:val="hybridMultilevel"/>
    <w:tmpl w:val="544A099A"/>
    <w:lvl w:ilvl="0" w:tplc="C26E6BA4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  <w:color w:val="000000"/>
        <w:sz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F6328"/>
    <w:multiLevelType w:val="multilevel"/>
    <w:tmpl w:val="5E9A9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2F3B3E"/>
    <w:multiLevelType w:val="multilevel"/>
    <w:tmpl w:val="0AF6D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3E4644"/>
    <w:multiLevelType w:val="hybridMultilevel"/>
    <w:tmpl w:val="A23C55C0"/>
    <w:lvl w:ilvl="0" w:tplc="C26E6BA4">
      <w:numFmt w:val="bullet"/>
      <w:lvlText w:val=""/>
      <w:lvlJc w:val="left"/>
      <w:pPr>
        <w:ind w:left="1800" w:hanging="360"/>
      </w:pPr>
      <w:rPr>
        <w:rFonts w:ascii="Symbol" w:eastAsia="Times New Roman" w:hAnsi="Symbol" w:cs="Calibri" w:hint="default"/>
        <w:color w:val="000000"/>
        <w:sz w:val="24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877B79"/>
    <w:multiLevelType w:val="hybridMultilevel"/>
    <w:tmpl w:val="33C092F4"/>
    <w:lvl w:ilvl="0" w:tplc="C26E6BA4"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E62DAC"/>
    <w:multiLevelType w:val="hybridMultilevel"/>
    <w:tmpl w:val="941C788A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E1E6B61"/>
    <w:multiLevelType w:val="hybridMultilevel"/>
    <w:tmpl w:val="84F639A0"/>
    <w:lvl w:ilvl="0" w:tplc="C26E6BA4">
      <w:numFmt w:val="bullet"/>
      <w:lvlText w:val=""/>
      <w:lvlJc w:val="left"/>
      <w:pPr>
        <w:ind w:left="1800" w:hanging="360"/>
      </w:pPr>
      <w:rPr>
        <w:rFonts w:ascii="Symbol" w:eastAsia="Times New Roman" w:hAnsi="Symbol" w:cs="Calibri" w:hint="default"/>
        <w:color w:val="000000"/>
        <w:sz w:val="24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EFA6ED7"/>
    <w:multiLevelType w:val="multilevel"/>
    <w:tmpl w:val="F8EC0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D95E9E"/>
    <w:multiLevelType w:val="multilevel"/>
    <w:tmpl w:val="46687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4E7C35"/>
    <w:multiLevelType w:val="hybridMultilevel"/>
    <w:tmpl w:val="CEB6C3F0"/>
    <w:lvl w:ilvl="0" w:tplc="C26E6BA4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  <w:color w:val="000000"/>
        <w:sz w:val="24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1907650">
    <w:abstractNumId w:val="5"/>
  </w:num>
  <w:num w:numId="2" w16cid:durableId="1902864797">
    <w:abstractNumId w:val="9"/>
  </w:num>
  <w:num w:numId="3" w16cid:durableId="417792488">
    <w:abstractNumId w:val="4"/>
  </w:num>
  <w:num w:numId="4" w16cid:durableId="1498695193">
    <w:abstractNumId w:val="0"/>
  </w:num>
  <w:num w:numId="5" w16cid:durableId="1340933598">
    <w:abstractNumId w:val="3"/>
  </w:num>
  <w:num w:numId="6" w16cid:durableId="1293438741">
    <w:abstractNumId w:val="6"/>
  </w:num>
  <w:num w:numId="7" w16cid:durableId="889918696">
    <w:abstractNumId w:val="8"/>
  </w:num>
  <w:num w:numId="8" w16cid:durableId="75522748">
    <w:abstractNumId w:val="7"/>
  </w:num>
  <w:num w:numId="9" w16cid:durableId="1840656276">
    <w:abstractNumId w:val="2"/>
  </w:num>
  <w:num w:numId="10" w16cid:durableId="281960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AAC"/>
    <w:rsid w:val="00040AAC"/>
    <w:rsid w:val="001568CF"/>
    <w:rsid w:val="001E4DA0"/>
    <w:rsid w:val="002A29AD"/>
    <w:rsid w:val="0030644E"/>
    <w:rsid w:val="00332882"/>
    <w:rsid w:val="005155DD"/>
    <w:rsid w:val="00521123"/>
    <w:rsid w:val="0054177E"/>
    <w:rsid w:val="005C7F5D"/>
    <w:rsid w:val="00614E8A"/>
    <w:rsid w:val="00717FA3"/>
    <w:rsid w:val="00751CA8"/>
    <w:rsid w:val="007B78CD"/>
    <w:rsid w:val="00902709"/>
    <w:rsid w:val="00922F8E"/>
    <w:rsid w:val="00940264"/>
    <w:rsid w:val="00A03B44"/>
    <w:rsid w:val="00A75489"/>
    <w:rsid w:val="00A91AAF"/>
    <w:rsid w:val="00B14C13"/>
    <w:rsid w:val="00C579E1"/>
    <w:rsid w:val="00EC67D0"/>
    <w:rsid w:val="00EE036E"/>
    <w:rsid w:val="00EF261B"/>
    <w:rsid w:val="00F3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9E387B"/>
  <w15:chartTrackingRefBased/>
  <w15:docId w15:val="{5AC94C58-F026-4541-A68D-85E87546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1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styleId="Hyperlink">
    <w:name w:val="Hyperlink"/>
    <w:basedOn w:val="DefaultParagraphFont"/>
    <w:uiPriority w:val="99"/>
    <w:unhideWhenUsed/>
    <w:rsid w:val="005417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67D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A29AD"/>
    <w:rPr>
      <w:b/>
      <w:bCs/>
    </w:rPr>
  </w:style>
  <w:style w:type="character" w:styleId="Emphasis">
    <w:name w:val="Emphasis"/>
    <w:basedOn w:val="DefaultParagraphFont"/>
    <w:uiPriority w:val="20"/>
    <w:qFormat/>
    <w:rsid w:val="002A29AD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52112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579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6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cpb.in/bengal/add_Domestic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Gupta</dc:creator>
  <cp:keywords/>
  <dc:description/>
  <cp:lastModifiedBy>Vaibhav Nautiyal</cp:lastModifiedBy>
  <cp:revision>14</cp:revision>
  <cp:lastPrinted>2024-12-05T06:35:00Z</cp:lastPrinted>
  <dcterms:created xsi:type="dcterms:W3CDTF">2024-12-05T09:44:00Z</dcterms:created>
  <dcterms:modified xsi:type="dcterms:W3CDTF">2024-12-16T13:13:00Z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3fc32b96ebc55a1cb1cb8f8338308855196c30c5444c4a3b99c5182f2c8145af</vt:lpwstr>
  </property>
</Properties>
</file>