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191B" w14:textId="77777777" w:rsidR="007B4B57" w:rsidRDefault="007B4B57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5BFB2F37" w14:textId="67526AC0" w:rsidR="006C79E8" w:rsidRPr="0066752F" w:rsidRDefault="006C79E8" w:rsidP="006675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66752F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Invitation to Bengal MICE Conclave 2025 – A Premier Opportunity in India</w:t>
      </w:r>
    </w:p>
    <w:p w14:paraId="4E4F2AD2" w14:textId="3D281960" w:rsidR="006C79E8" w:rsidRPr="006C79E8" w:rsidRDefault="006C79E8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Dear </w:t>
      </w:r>
      <w:r w:rsidR="005C395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Buyer.</w:t>
      </w:r>
    </w:p>
    <w:p w14:paraId="4E2A8BF6" w14:textId="77777777" w:rsidR="006C79E8" w:rsidRPr="00A877BA" w:rsidRDefault="006C79E8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Greetings </w:t>
      </w:r>
      <w:r w:rsidRPr="00A877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from the India Convention Promotion Bureau (ICPB)!</w:t>
      </w:r>
    </w:p>
    <w:p w14:paraId="0E968382" w14:textId="30640829" w:rsidR="005B5D01" w:rsidRPr="00A877BA" w:rsidRDefault="005B5D01" w:rsidP="005B5D0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A877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We are pleased to announce the organization of the Bengal MICE Conclave 2025, scheduled to be held from </w:t>
      </w:r>
      <w:r w:rsidRPr="00A877BA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February 4–6, 2025</w:t>
      </w:r>
      <w:r w:rsidRPr="00A877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, at </w:t>
      </w:r>
      <w:r w:rsidRPr="00A877BA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ITC Royal Bengal</w:t>
      </w:r>
      <w:r w:rsidR="00225164" w:rsidRPr="00A877BA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 xml:space="preserve"> / ITC Sonar</w:t>
      </w:r>
      <w:r w:rsidRPr="00A877BA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, Kolkata</w:t>
      </w:r>
      <w:r w:rsidRPr="00A877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, in conjunction with the event </w:t>
      </w:r>
      <w:r w:rsidRPr="00A877BA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Bengal Global Business Summit (BGBS)</w:t>
      </w:r>
      <w:r w:rsidRPr="00A877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.</w:t>
      </w:r>
    </w:p>
    <w:p w14:paraId="3F3FC3C1" w14:textId="18ACEA72" w:rsidR="005B5D01" w:rsidRPr="00E929CF" w:rsidRDefault="005B5D01" w:rsidP="005B5D0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A877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In collaboration with the </w:t>
      </w:r>
      <w:r w:rsidRPr="00A877BA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Indian Chamber of Commerce (ICC)</w:t>
      </w:r>
      <w:r w:rsidRPr="00A877BA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, the Bengal MICE Conclave aims to bring together key stakeholders in the Meetings, Incentives, Conferences, and Exhibitions (MICE) sector for your future events in India.</w:t>
      </w:r>
      <w:r w:rsidRPr="00E929CF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14:paraId="103F0A78" w14:textId="77777777" w:rsid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Why Kolkata?</w:t>
      </w:r>
    </w:p>
    <w:p w14:paraId="5C70C224" w14:textId="43A8A160" w:rsidR="006C79E8" w:rsidRP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As the prime business, commercial, and financial hub of eastern India, Kolkata also serves as the gateway to the Northeast, making it a dynamic and strategic choice for hosting business events.</w:t>
      </w:r>
    </w:p>
    <w:p w14:paraId="37EA8F5D" w14:textId="31E8F27F" w:rsid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Why Attend?</w:t>
      </w:r>
    </w:p>
    <w:p w14:paraId="6CD4D16B" w14:textId="3C8ABFB2" w:rsidR="006C79E8" w:rsidRPr="006C79E8" w:rsidRDefault="006C79E8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The Bengal MICE Conclave offers a unique platform to network with leading industry suppliers, including hotels, venues, professional conference organizers, tour operators, and travel agents, to plan your next big event.</w:t>
      </w:r>
    </w:p>
    <w:p w14:paraId="3B72D6C1" w14:textId="4FDF0B3E" w:rsidR="006C79E8" w:rsidRPr="006C79E8" w:rsidRDefault="006C79E8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 xml:space="preserve">The </w:t>
      </w:r>
      <w:r w:rsidR="0066752F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E</w:t>
      </w: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 xml:space="preserve">vent </w:t>
      </w:r>
      <w:r w:rsidR="0066752F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F</w:t>
      </w: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eatures:</w:t>
      </w:r>
    </w:p>
    <w:p w14:paraId="3FA57EB5" w14:textId="77777777" w:rsidR="006C79E8" w:rsidRPr="006C79E8" w:rsidRDefault="006C79E8" w:rsidP="006C79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Interactive sessions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on India's growing potential as a MICE destination.</w:t>
      </w:r>
    </w:p>
    <w:p w14:paraId="4AFAC25D" w14:textId="77777777" w:rsidR="006C79E8" w:rsidRPr="006C79E8" w:rsidRDefault="006C79E8" w:rsidP="006C79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Exhibitions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showcasing the latest in the industry.</w:t>
      </w:r>
    </w:p>
    <w:p w14:paraId="10FF571C" w14:textId="77777777" w:rsidR="006C79E8" w:rsidRPr="006C79E8" w:rsidRDefault="006C79E8" w:rsidP="006C79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B2B meetings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to connect with key decision-makers.</w:t>
      </w:r>
    </w:p>
    <w:p w14:paraId="50ABBC04" w14:textId="77777777" w:rsid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What to Expect:</w:t>
      </w:r>
    </w:p>
    <w:p w14:paraId="2EBD812C" w14:textId="533F2B73" w:rsidR="006C79E8" w:rsidRPr="006C79E8" w:rsidRDefault="006C79E8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We anticipate 150-200 hosted buyers from India and abroad, along with 50-70 exhibitors, including PCOs, DMCs, and service providers.</w:t>
      </w:r>
    </w:p>
    <w:p w14:paraId="6AF332C2" w14:textId="08CFC9CB" w:rsid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Hosted Buyer Privileges:</w:t>
      </w:r>
    </w:p>
    <w:p w14:paraId="37115112" w14:textId="0EEF2E4C" w:rsidR="006C79E8" w:rsidRP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As a hosted buyer, you will enjoy the following benefits:</w:t>
      </w:r>
    </w:p>
    <w:p w14:paraId="2E600272" w14:textId="77777777" w:rsidR="006C79E8" w:rsidRPr="006C79E8" w:rsidRDefault="006C79E8" w:rsidP="006C79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Reimbursement of airfare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(capped amounts apply; details below).</w:t>
      </w:r>
    </w:p>
    <w:p w14:paraId="344AA043" w14:textId="7AA234E7" w:rsidR="006C79E8" w:rsidRPr="006C79E8" w:rsidRDefault="006C79E8" w:rsidP="006C79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Complimentary accommodation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at a partner hotel, including breakfast (4th–6th February 2025).</w:t>
      </w:r>
      <w:r w:rsidR="005C395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Arrival from 3</w:t>
      </w:r>
      <w:r w:rsidR="005C3956" w:rsidRPr="005C3956">
        <w:rPr>
          <w:rFonts w:eastAsia="Times New Roman" w:cstheme="minorHAnsi"/>
          <w:kern w:val="0"/>
          <w:sz w:val="24"/>
          <w:szCs w:val="24"/>
          <w:vertAlign w:val="superscript"/>
          <w:lang w:eastAsia="en-IN" w:bidi="hi-IN"/>
          <w14:ligatures w14:val="none"/>
        </w:rPr>
        <w:t>rd</w:t>
      </w:r>
      <w:r w:rsidR="005C395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Feb. 2025 and checked out on 6</w:t>
      </w:r>
      <w:r w:rsidR="005C3956" w:rsidRPr="005C3956">
        <w:rPr>
          <w:rFonts w:eastAsia="Times New Roman" w:cstheme="minorHAnsi"/>
          <w:kern w:val="0"/>
          <w:sz w:val="24"/>
          <w:szCs w:val="24"/>
          <w:vertAlign w:val="superscript"/>
          <w:lang w:eastAsia="en-IN" w:bidi="hi-IN"/>
          <w14:ligatures w14:val="none"/>
        </w:rPr>
        <w:t>th</w:t>
      </w:r>
      <w:r w:rsidR="005C395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Feb. 2025 or continuation for FAM Trip. </w:t>
      </w:r>
    </w:p>
    <w:p w14:paraId="2DF303CE" w14:textId="6D8EE11E" w:rsidR="006C79E8" w:rsidRPr="006C79E8" w:rsidRDefault="006C79E8" w:rsidP="006C79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Hosted meals </w:t>
      </w:r>
      <w:r w:rsidR="005C395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as per 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the program.</w:t>
      </w:r>
    </w:p>
    <w:p w14:paraId="5EE5CB07" w14:textId="77777777" w:rsidR="006C79E8" w:rsidRPr="006C79E8" w:rsidRDefault="006C79E8" w:rsidP="006C79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Access to networking and social events.</w:t>
      </w:r>
    </w:p>
    <w:p w14:paraId="30AAB98A" w14:textId="77777777" w:rsidR="006C79E8" w:rsidRPr="006C79E8" w:rsidRDefault="006C79E8" w:rsidP="006C79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lastRenderedPageBreak/>
        <w:t>Complimentary airport transfers (SIC basis).</w:t>
      </w:r>
    </w:p>
    <w:p w14:paraId="209CAF7D" w14:textId="77777777" w:rsidR="006C79E8" w:rsidRPr="006C79E8" w:rsidRDefault="006C79E8" w:rsidP="006C79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Mandatory business meetings across two event days (5th–6th February 2025).</w:t>
      </w:r>
    </w:p>
    <w:p w14:paraId="36050569" w14:textId="68DC8F78" w:rsidR="006C79E8" w:rsidRPr="006C79E8" w:rsidRDefault="006C79E8" w:rsidP="006C79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Opportunities to join </w:t>
      </w: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hosted post-tours</w:t>
      </w:r>
      <w:r w:rsidR="005C3956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 xml:space="preserve"> details will follow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.</w:t>
      </w:r>
    </w:p>
    <w:p w14:paraId="208C74C9" w14:textId="77777777" w:rsid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Airfare Reimbursement Details:</w:t>
      </w:r>
    </w:p>
    <w:p w14:paraId="79AD4D0E" w14:textId="251DA5C3" w:rsid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Reimbursement will be provided on an actual-cost basis or up to the specified capped amount, whichever is lower.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3298"/>
        <w:gridCol w:w="2268"/>
      </w:tblGrid>
      <w:tr w:rsidR="006B221B" w:rsidRPr="005C3956" w14:paraId="516AC941" w14:textId="77777777" w:rsidTr="005C3956">
        <w:trPr>
          <w:trHeight w:val="315"/>
        </w:trPr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8A15" w14:textId="77777777" w:rsidR="006B221B" w:rsidRPr="005C3956" w:rsidRDefault="006B221B" w:rsidP="005C3956">
            <w:p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proofErr w:type="spellStart"/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S.No</w:t>
            </w:r>
            <w:proofErr w:type="spellEnd"/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.</w:t>
            </w:r>
          </w:p>
        </w:tc>
        <w:tc>
          <w:tcPr>
            <w:tcW w:w="3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3971" w14:textId="77777777" w:rsidR="006B221B" w:rsidRPr="005C3956" w:rsidRDefault="006B221B" w:rsidP="005C395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Region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A0E1" w14:textId="77777777" w:rsidR="006B221B" w:rsidRPr="005C3956" w:rsidRDefault="006B221B" w:rsidP="005C3956">
            <w:p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Amount in USD</w:t>
            </w:r>
          </w:p>
        </w:tc>
      </w:tr>
      <w:tr w:rsidR="007B4B57" w:rsidRPr="005C3956" w14:paraId="1437FD56" w14:textId="77777777" w:rsidTr="005C3956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A3A6" w14:textId="2C977490" w:rsidR="007B4B57" w:rsidRPr="005C3956" w:rsidRDefault="007B4B57" w:rsidP="005C395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3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DD367" w14:textId="77777777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USA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BD75" w14:textId="7595998F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950</w:t>
            </w:r>
          </w:p>
        </w:tc>
      </w:tr>
      <w:tr w:rsidR="007B4B57" w:rsidRPr="005C3956" w14:paraId="2E28A78A" w14:textId="77777777" w:rsidTr="005C3956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78D3" w14:textId="495F7C59" w:rsidR="007B4B57" w:rsidRPr="005C3956" w:rsidRDefault="007B4B57" w:rsidP="005C395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3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136A" w14:textId="5C9001C8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Australia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9E68" w14:textId="13298E02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1350</w:t>
            </w:r>
          </w:p>
        </w:tc>
      </w:tr>
      <w:tr w:rsidR="005C3956" w:rsidRPr="005C3956" w14:paraId="14B0AEA3" w14:textId="77777777" w:rsidTr="005C3956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DFBC" w14:textId="77777777" w:rsidR="005C3956" w:rsidRPr="005C3956" w:rsidRDefault="005C3956" w:rsidP="005C395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3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0217" w14:textId="1BA133FE" w:rsidR="005C3956" w:rsidRPr="005C3956" w:rsidRDefault="005C3956" w:rsidP="005C395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New Zealand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218C" w14:textId="6E5311AA" w:rsidR="005C3956" w:rsidRPr="005C3956" w:rsidRDefault="005C3956" w:rsidP="005C3956">
            <w:pPr>
              <w:spacing w:before="100" w:beforeAutospacing="1" w:after="100" w:afterAutospacing="1" w:line="240" w:lineRule="auto"/>
              <w:ind w:left="360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1800</w:t>
            </w:r>
          </w:p>
        </w:tc>
      </w:tr>
      <w:tr w:rsidR="007B4B57" w:rsidRPr="005C3956" w14:paraId="3C984A93" w14:textId="77777777" w:rsidTr="005C3956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35F8" w14:textId="6F323979" w:rsidR="007B4B57" w:rsidRPr="005C3956" w:rsidRDefault="007B4B57" w:rsidP="005C395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3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46F5" w14:textId="77777777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United Kingdom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F301" w14:textId="43CFEC43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650</w:t>
            </w:r>
          </w:p>
        </w:tc>
      </w:tr>
      <w:tr w:rsidR="007B4B57" w:rsidRPr="005C3956" w14:paraId="681237C1" w14:textId="77777777" w:rsidTr="005C3956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C1BE" w14:textId="74D3BA4F" w:rsidR="007B4B57" w:rsidRPr="005C3956" w:rsidRDefault="007B4B57" w:rsidP="005C395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3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75C8" w14:textId="77777777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Europe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58BE" w14:textId="1AA79218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750</w:t>
            </w:r>
          </w:p>
        </w:tc>
      </w:tr>
      <w:tr w:rsidR="007B4B57" w:rsidRPr="005C3956" w14:paraId="5B4BD107" w14:textId="77777777" w:rsidTr="005C3956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D2F0" w14:textId="799F6381" w:rsidR="007B4B57" w:rsidRPr="005C3956" w:rsidRDefault="007B4B57" w:rsidP="005C395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3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0346" w14:textId="77777777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South Asian Countries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7635" w14:textId="299C6EB3" w:rsidR="007B4B57" w:rsidRPr="005C3956" w:rsidRDefault="007B4B57" w:rsidP="005C3956">
            <w:pPr>
              <w:spacing w:before="100" w:beforeAutospacing="1" w:after="100" w:afterAutospacing="1" w:line="240" w:lineRule="auto"/>
              <w:ind w:left="360"/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C3956">
              <w:rPr>
                <w:rFonts w:eastAsia="Times New Roman" w:cstheme="minorHAnsi"/>
                <w:kern w:val="0"/>
                <w:sz w:val="24"/>
                <w:szCs w:val="24"/>
                <w:lang w:eastAsia="en-IN" w:bidi="hi-IN"/>
                <w14:ligatures w14:val="none"/>
              </w:rPr>
              <w:t>550</w:t>
            </w:r>
          </w:p>
        </w:tc>
      </w:tr>
    </w:tbl>
    <w:p w14:paraId="7D6CED46" w14:textId="77777777" w:rsidR="006C79E8" w:rsidRPr="005C3956" w:rsidRDefault="006C79E8" w:rsidP="005C39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5C3956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Eligibility Criteria:</w:t>
      </w:r>
    </w:p>
    <w:p w14:paraId="5AF6716A" w14:textId="24B83942" w:rsidR="006C79E8" w:rsidRP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To qualify as a hosted buyer, you must:</w:t>
      </w:r>
    </w:p>
    <w:p w14:paraId="3B69D689" w14:textId="77777777" w:rsidR="006C79E8" w:rsidRPr="006C79E8" w:rsidRDefault="006C79E8" w:rsidP="006C79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Hold purchasing authority or a decision-making role.</w:t>
      </w:r>
    </w:p>
    <w:p w14:paraId="6658163E" w14:textId="77777777" w:rsidR="006C79E8" w:rsidRPr="006C79E8" w:rsidRDefault="006C79E8" w:rsidP="006C79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For associations or corporations, have organized at least three events in the past five years.</w:t>
      </w:r>
    </w:p>
    <w:p w14:paraId="5C5A2582" w14:textId="77777777" w:rsidR="006C79E8" w:rsidRPr="006C79E8" w:rsidRDefault="006C79E8" w:rsidP="006C79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Have extensive experience in managing conferences, events, or exhibitions and show interest in hosting future events in India.</w:t>
      </w:r>
    </w:p>
    <w:p w14:paraId="095DD607" w14:textId="77777777" w:rsidR="006C79E8" w:rsidRP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Registration and Participation: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  <w:t xml:space="preserve">A </w:t>
      </w: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non-refundable registration fee of USD 100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applies, payable upon confirmation of your selection.</w:t>
      </w:r>
    </w:p>
    <w:p w14:paraId="6FE8904C" w14:textId="77777777" w:rsidR="006C79E8" w:rsidRPr="006C79E8" w:rsidRDefault="006C79E8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Please note:</w:t>
      </w:r>
    </w:p>
    <w:p w14:paraId="47F4B7EF" w14:textId="77777777" w:rsidR="006C79E8" w:rsidRPr="006C79E8" w:rsidRDefault="006C79E8" w:rsidP="006C79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Participation is subject to a qualification process, and selected buyers will receive a confirmation email.</w:t>
      </w:r>
    </w:p>
    <w:p w14:paraId="12411D46" w14:textId="77777777" w:rsidR="006C79E8" w:rsidRPr="006C79E8" w:rsidRDefault="006C79E8" w:rsidP="006C79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Attendance at all scheduled business meetings and official events is mandatory.</w:t>
      </w:r>
    </w:p>
    <w:p w14:paraId="670CCAE9" w14:textId="77777777" w:rsidR="006C79E8" w:rsidRPr="006C79E8" w:rsidRDefault="006C79E8" w:rsidP="006C79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Buyers are responsible for their visa, travel permits, and travel insurance.</w:t>
      </w:r>
    </w:p>
    <w:p w14:paraId="70D14D98" w14:textId="77777777" w:rsidR="006C79E8" w:rsidRP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Who You Will Meet: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  <w:t>Gain insights and services from:</w:t>
      </w:r>
    </w:p>
    <w:p w14:paraId="289AB136" w14:textId="77777777" w:rsidR="006C79E8" w:rsidRPr="006C79E8" w:rsidRDefault="006C79E8" w:rsidP="006C79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Professional Conference and Exhibition Organizers.</w:t>
      </w:r>
    </w:p>
    <w:p w14:paraId="518D3B29" w14:textId="77777777" w:rsidR="006C79E8" w:rsidRPr="006C79E8" w:rsidRDefault="006C79E8" w:rsidP="006C79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Hotels and Venues.</w:t>
      </w:r>
    </w:p>
    <w:p w14:paraId="322365DE" w14:textId="77777777" w:rsidR="006C79E8" w:rsidRPr="006C79E8" w:rsidRDefault="006C79E8" w:rsidP="006C79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lastRenderedPageBreak/>
        <w:t>Destination Management Companies (DMCs).</w:t>
      </w:r>
    </w:p>
    <w:p w14:paraId="1307C48D" w14:textId="77777777" w:rsidR="006C79E8" w:rsidRPr="006C79E8" w:rsidRDefault="006C79E8" w:rsidP="006C79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Ground-handling agencies and service providers.</w:t>
      </w:r>
    </w:p>
    <w:p w14:paraId="2C0C12F7" w14:textId="77777777" w:rsidR="006C79E8" w:rsidRPr="0066752F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Register Now: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  <w:t>Click the link below to access the registration form: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</w:r>
      <w:r w:rsidRPr="0066752F">
        <w:rPr>
          <w:rFonts w:eastAsia="Times New Roman" w:cstheme="minorHAnsi"/>
          <w:color w:val="FF0000"/>
          <w:kern w:val="0"/>
          <w:sz w:val="24"/>
          <w:szCs w:val="24"/>
          <w:lang w:eastAsia="en-IN" w:bidi="hi-IN"/>
          <w14:ligatures w14:val="none"/>
        </w:rPr>
        <w:t>[Insert Registration Link]</w:t>
      </w:r>
    </w:p>
    <w:p w14:paraId="4DEF3370" w14:textId="77777777" w:rsidR="006C79E8" w:rsidRPr="006C79E8" w:rsidRDefault="006C79E8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Should you be unable to attend, we encourage you to nominate a qualified colleague from your team who meets the eligibility criteria. ICPB will extend an invitation upon your referral.</w:t>
      </w:r>
    </w:p>
    <w:p w14:paraId="6C952ADF" w14:textId="1962E4B3" w:rsidR="006C79E8" w:rsidRPr="006C79E8" w:rsidRDefault="006C79E8" w:rsidP="006C79E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We eagerly look forward to welcoming you to Kolkata for the Bengal MICE Conclave 2025</w:t>
      </w:r>
      <w:r w:rsidR="0066752F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—a unique opportunity to explore India as a leading MICE destination.</w:t>
      </w:r>
    </w:p>
    <w:p w14:paraId="380C5B50" w14:textId="77777777" w:rsidR="006C79E8" w:rsidRDefault="006C79E8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Warm regards,</w:t>
      </w:r>
      <w:r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</w:r>
    </w:p>
    <w:p w14:paraId="319AAF63" w14:textId="15F6022B" w:rsidR="006C79E8" w:rsidRPr="006C79E8" w:rsidRDefault="005C3956" w:rsidP="006C79E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Secretariat</w:t>
      </w:r>
      <w:r w:rsidR="006C79E8" w:rsidRPr="006C79E8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  <w:t>India Convention Promotion Bureau</w:t>
      </w:r>
    </w:p>
    <w:p w14:paraId="489A1E3D" w14:textId="77777777" w:rsidR="0030644E" w:rsidRPr="006C79E8" w:rsidRDefault="0030644E" w:rsidP="006C79E8">
      <w:pPr>
        <w:jc w:val="both"/>
        <w:rPr>
          <w:rFonts w:cstheme="minorHAnsi"/>
          <w:sz w:val="24"/>
          <w:szCs w:val="24"/>
        </w:rPr>
      </w:pPr>
    </w:p>
    <w:sectPr w:rsidR="0030644E" w:rsidRPr="006C79E8" w:rsidSect="006C79E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18D5"/>
    <w:multiLevelType w:val="hybridMultilevel"/>
    <w:tmpl w:val="9FD2E7B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D6D1D"/>
    <w:multiLevelType w:val="hybridMultilevel"/>
    <w:tmpl w:val="62BE906E"/>
    <w:lvl w:ilvl="0" w:tplc="C26E6BA4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F65B8"/>
    <w:multiLevelType w:val="multilevel"/>
    <w:tmpl w:val="0818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80622"/>
    <w:multiLevelType w:val="hybridMultilevel"/>
    <w:tmpl w:val="E25688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5340"/>
    <w:multiLevelType w:val="hybridMultilevel"/>
    <w:tmpl w:val="F28C6792"/>
    <w:lvl w:ilvl="0" w:tplc="C26E6BA4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B7E0F"/>
    <w:multiLevelType w:val="hybridMultilevel"/>
    <w:tmpl w:val="3FAE40B8"/>
    <w:lvl w:ilvl="0" w:tplc="C26E6BA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522A86"/>
    <w:multiLevelType w:val="multilevel"/>
    <w:tmpl w:val="16EC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62289"/>
    <w:multiLevelType w:val="multilevel"/>
    <w:tmpl w:val="16EC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77B79"/>
    <w:multiLevelType w:val="hybridMultilevel"/>
    <w:tmpl w:val="241801F2"/>
    <w:lvl w:ilvl="0" w:tplc="C26E6BA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3B78D4"/>
    <w:multiLevelType w:val="multilevel"/>
    <w:tmpl w:val="7E7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222FD"/>
    <w:multiLevelType w:val="hybridMultilevel"/>
    <w:tmpl w:val="EE105C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C5911"/>
    <w:multiLevelType w:val="multilevel"/>
    <w:tmpl w:val="3DCC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FB309B"/>
    <w:multiLevelType w:val="multilevel"/>
    <w:tmpl w:val="CD80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984682">
    <w:abstractNumId w:val="10"/>
  </w:num>
  <w:num w:numId="2" w16cid:durableId="2132745599">
    <w:abstractNumId w:val="5"/>
  </w:num>
  <w:num w:numId="3" w16cid:durableId="1613509755">
    <w:abstractNumId w:val="8"/>
  </w:num>
  <w:num w:numId="4" w16cid:durableId="164903081">
    <w:abstractNumId w:val="1"/>
  </w:num>
  <w:num w:numId="5" w16cid:durableId="465583685">
    <w:abstractNumId w:val="4"/>
  </w:num>
  <w:num w:numId="6" w16cid:durableId="475146468">
    <w:abstractNumId w:val="2"/>
  </w:num>
  <w:num w:numId="7" w16cid:durableId="2033142512">
    <w:abstractNumId w:val="6"/>
  </w:num>
  <w:num w:numId="8" w16cid:durableId="1697458770">
    <w:abstractNumId w:val="9"/>
  </w:num>
  <w:num w:numId="9" w16cid:durableId="333455223">
    <w:abstractNumId w:val="12"/>
  </w:num>
  <w:num w:numId="10" w16cid:durableId="1642735502">
    <w:abstractNumId w:val="11"/>
  </w:num>
  <w:num w:numId="11" w16cid:durableId="1520506952">
    <w:abstractNumId w:val="3"/>
  </w:num>
  <w:num w:numId="12" w16cid:durableId="2014916522">
    <w:abstractNumId w:val="7"/>
  </w:num>
  <w:num w:numId="13" w16cid:durableId="83750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78"/>
    <w:rsid w:val="000D76AA"/>
    <w:rsid w:val="00225164"/>
    <w:rsid w:val="003047A3"/>
    <w:rsid w:val="0030644E"/>
    <w:rsid w:val="00351FE6"/>
    <w:rsid w:val="003859D2"/>
    <w:rsid w:val="0050537F"/>
    <w:rsid w:val="005B5D01"/>
    <w:rsid w:val="005C3956"/>
    <w:rsid w:val="00614E8A"/>
    <w:rsid w:val="0066752F"/>
    <w:rsid w:val="006B221B"/>
    <w:rsid w:val="006C2B93"/>
    <w:rsid w:val="006C79E8"/>
    <w:rsid w:val="007B4B57"/>
    <w:rsid w:val="00865E78"/>
    <w:rsid w:val="00940264"/>
    <w:rsid w:val="009634E2"/>
    <w:rsid w:val="009D43A0"/>
    <w:rsid w:val="00A7258B"/>
    <w:rsid w:val="00A877BA"/>
    <w:rsid w:val="00E929CF"/>
    <w:rsid w:val="00EE036E"/>
    <w:rsid w:val="00EF261B"/>
    <w:rsid w:val="00FA3A30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143A4"/>
  <w15:chartTrackingRefBased/>
  <w15:docId w15:val="{65A1540D-A3F0-44F2-94A3-65240F8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258B"/>
    <w:rPr>
      <w:color w:val="0000FF"/>
      <w:u w:val="single"/>
    </w:rPr>
  </w:style>
  <w:style w:type="character" w:customStyle="1" w:styleId="il">
    <w:name w:val="il"/>
    <w:basedOn w:val="DefaultParagraphFont"/>
    <w:rsid w:val="00A7258B"/>
  </w:style>
  <w:style w:type="paragraph" w:styleId="ListParagraph">
    <w:name w:val="List Paragraph"/>
    <w:basedOn w:val="Normal"/>
    <w:uiPriority w:val="34"/>
    <w:qFormat/>
    <w:rsid w:val="000D76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79E8"/>
    <w:rPr>
      <w:b/>
      <w:bCs/>
    </w:rPr>
  </w:style>
  <w:style w:type="paragraph" w:styleId="NoSpacing">
    <w:name w:val="No Spacing"/>
    <w:uiPriority w:val="1"/>
    <w:qFormat/>
    <w:rsid w:val="005C3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0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4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84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4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7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7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48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5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75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15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37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569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604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4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189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2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151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Vaibhav Nautiyal</cp:lastModifiedBy>
  <cp:revision>17</cp:revision>
  <cp:lastPrinted>2024-12-05T06:36:00Z</cp:lastPrinted>
  <dcterms:created xsi:type="dcterms:W3CDTF">2024-12-05T09:43:00Z</dcterms:created>
  <dcterms:modified xsi:type="dcterms:W3CDTF">2024-12-16T13:15:00Z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07b400b605de3e8624a69a69ff9970096cafd070a885e962b2cd91564fbc9172</vt:lpwstr>
  </property>
</Properties>
</file>